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none"/>
        </w:rPr>
        <w:t>Sie sind mit der vor.you Erlebniskarte unterwegs? Dann profitieren Sie auch bei uns im [Betriebsname] von einer Ermäßigung.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Neben den über 50 inkludierten Ausflugszielen bietet die vor.you Erlebniskarte zusätzliche Vorteile bei ausgewählten Bonuspartner:innen in der Region Bodensee-Vorarlberg.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Schauen Sie bei uns vorbei und entdecken Sie, was die Region noch zu bieten hat.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Alle Informationen zur vor.you Erlebniskarte finden Sie unter: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